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5F" w:rsidRDefault="00784A5F" w:rsidP="00784A5F">
      <w:pPr>
        <w:pStyle w:val="a3"/>
        <w:ind w:firstLine="56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защитой в профсоюз</w:t>
      </w:r>
    </w:p>
    <w:p w:rsidR="00784A5F" w:rsidRPr="00784A5F" w:rsidRDefault="00784A5F" w:rsidP="00784A5F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Территориальной организации города Прокопьевска и </w:t>
      </w:r>
      <w:proofErr w:type="spellStart"/>
      <w:r>
        <w:rPr>
          <w:color w:val="000000"/>
          <w:sz w:val="27"/>
          <w:szCs w:val="27"/>
        </w:rPr>
        <w:t>Прокопьевского</w:t>
      </w:r>
      <w:proofErr w:type="spellEnd"/>
      <w:r>
        <w:rPr>
          <w:color w:val="000000"/>
          <w:sz w:val="27"/>
          <w:szCs w:val="27"/>
        </w:rPr>
        <w:t xml:space="preserve"> района </w:t>
      </w:r>
      <w:proofErr w:type="spellStart"/>
      <w:r>
        <w:rPr>
          <w:color w:val="000000"/>
          <w:sz w:val="27"/>
          <w:szCs w:val="27"/>
        </w:rPr>
        <w:t>Росуглепрофа</w:t>
      </w:r>
      <w:proofErr w:type="spellEnd"/>
      <w:r>
        <w:rPr>
          <w:color w:val="000000"/>
          <w:sz w:val="27"/>
          <w:szCs w:val="27"/>
        </w:rPr>
        <w:t xml:space="preserve"> каждый член </w:t>
      </w:r>
      <w:proofErr w:type="spellStart"/>
      <w:r>
        <w:rPr>
          <w:color w:val="000000"/>
          <w:sz w:val="27"/>
          <w:szCs w:val="27"/>
        </w:rPr>
        <w:t>Росуглепрофа</w:t>
      </w:r>
      <w:proofErr w:type="spellEnd"/>
      <w:r>
        <w:rPr>
          <w:color w:val="000000"/>
          <w:sz w:val="27"/>
          <w:szCs w:val="27"/>
        </w:rPr>
        <w:t xml:space="preserve"> может получить бесплатную юридическую помощь как по вопросам, связанным с трудовой деятельностью, так и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гражданско-правовым. </w:t>
      </w:r>
    </w:p>
    <w:p w:rsidR="00784A5F" w:rsidRDefault="00784A5F" w:rsidP="00784A5F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Так, в юридический отдел</w:t>
      </w:r>
      <w:r>
        <w:rPr>
          <w:color w:val="000000"/>
          <w:sz w:val="27"/>
          <w:szCs w:val="27"/>
        </w:rPr>
        <w:t xml:space="preserve"> Территориальной организации </w:t>
      </w:r>
      <w:r>
        <w:rPr>
          <w:color w:val="000000"/>
          <w:sz w:val="27"/>
          <w:szCs w:val="27"/>
        </w:rPr>
        <w:t xml:space="preserve"> обратился работник</w:t>
      </w:r>
      <w:r w:rsidRPr="00784A5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К.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член </w:t>
      </w:r>
      <w:proofErr w:type="spellStart"/>
      <w:r>
        <w:rPr>
          <w:color w:val="000000"/>
          <w:sz w:val="27"/>
          <w:szCs w:val="27"/>
        </w:rPr>
        <w:t>Росуглепрофа</w:t>
      </w:r>
      <w:proofErr w:type="spellEnd"/>
      <w:r>
        <w:rPr>
          <w:color w:val="000000"/>
          <w:sz w:val="27"/>
          <w:szCs w:val="27"/>
        </w:rPr>
        <w:t xml:space="preserve">, по вопросу отказа Пенсионного фонда в зачете периодов работы в льготный стаж по профессиям начальник смены, старший машинист котла - в общей сложности более 10 лет. Отказ Пенсионного фонда был мотивирован тем, что должности «начальника смены» и «старший машинист котла» не предусмотрены Списком №2 от 1991 года, кроме того Работодатель подавал сведения как об обычных периодах работы, указания на особые условия труда отсутствовали. </w:t>
      </w:r>
      <w:r w:rsidR="005A1AB5"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аведующим</w:t>
      </w:r>
      <w:r w:rsidR="005A1AB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отделом </w:t>
      </w:r>
      <w:r w:rsidR="005A1AB5">
        <w:rPr>
          <w:color w:val="000000"/>
          <w:sz w:val="27"/>
          <w:szCs w:val="27"/>
        </w:rPr>
        <w:t xml:space="preserve">Оксаной </w:t>
      </w:r>
      <w:proofErr w:type="spellStart"/>
      <w:r w:rsidR="005A1AB5">
        <w:rPr>
          <w:color w:val="000000"/>
          <w:sz w:val="27"/>
          <w:szCs w:val="27"/>
        </w:rPr>
        <w:t>Базаркиной</w:t>
      </w:r>
      <w:proofErr w:type="spellEnd"/>
      <w:r w:rsidR="005A1AB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была</w:t>
      </w:r>
      <w:r w:rsidR="005A1AB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оказана помощь в сборе документов, подготовке иска для обращения в суд. Кроме того, было осуществлено представительство в суде. 19 марта 2019 года Центральный районный суд города Прокопьевска иск К. о включении спорных периодов работы в льготный стаж и назначении пенсии, со дня первого обращения (с 06.07.2017 года) удовлетворил в полном объеме. Пенсионным органом на решение была подана апелляционная жалоба. Но, судебная коллегия по гражданским делам Кемеровского областного суда решение оставило без изменения, жалобу без удовлетворения.</w:t>
      </w:r>
    </w:p>
    <w:p w:rsidR="00784A5F" w:rsidRDefault="00784A5F" w:rsidP="00784A5F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Продолжается практика по перерасчету пенсии, в связи с включением шахтерам-пенсионерам в специальный стаж службы в рядах Советской Армии. Так, в юридический отдел </w:t>
      </w:r>
      <w:proofErr w:type="spellStart"/>
      <w:r>
        <w:rPr>
          <w:color w:val="000000"/>
          <w:sz w:val="27"/>
          <w:szCs w:val="27"/>
        </w:rPr>
        <w:t>Теркома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обратился член Профсоюза Г. Заведующим отделом была</w:t>
      </w:r>
      <w:proofErr w:type="gramEnd"/>
      <w:r>
        <w:rPr>
          <w:color w:val="000000"/>
          <w:sz w:val="27"/>
          <w:szCs w:val="27"/>
        </w:rPr>
        <w:t xml:space="preserve"> оказана помощь в сборе документов для обращения в суд, составлено исковое заявление. Но, Центральный суд города Прокопьевска, удовлетворил иск частично, период службы в рядах Советской Армии в </w:t>
      </w:r>
      <w:proofErr w:type="spellStart"/>
      <w:r>
        <w:rPr>
          <w:color w:val="000000"/>
          <w:sz w:val="27"/>
          <w:szCs w:val="27"/>
        </w:rPr>
        <w:t>спецстаж</w:t>
      </w:r>
      <w:proofErr w:type="spellEnd"/>
      <w:r>
        <w:rPr>
          <w:color w:val="000000"/>
          <w:sz w:val="27"/>
          <w:szCs w:val="27"/>
        </w:rPr>
        <w:t xml:space="preserve"> включил, а в перерасчете пенсии Г. отказал. В связи с чем, отделом была подготовлена Апелляционная жалоба в Судебную коллегию по гражданским делам Кемеровского областного суда. Областной суд, изучив доводы апелляционной жалобы и материалы дела, встал на защиту пенсионера и принял новое решение: обязать Пенсионный орган произвести перерасчет пенсии Г. с учетом включения в специальный стаж периода службы в армии.</w:t>
      </w:r>
    </w:p>
    <w:p w:rsidR="00784A5F" w:rsidRDefault="00784A5F" w:rsidP="00784A5F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 иссякает поток пенсионеров, отдавших не один десяток лет шахтерскому труду, но по разным причинам не получающих дополнительное социальное обеспечение – «шахтерской пенсии», в соответствии с Федеральным законом от 10.05.2010 года №84-фз «О дополнительном социальном обеспечении отдельных категорий работников угольной промышленности». Так в отдел обратился пенсионер-член </w:t>
      </w:r>
      <w:proofErr w:type="spellStart"/>
      <w:r>
        <w:rPr>
          <w:color w:val="000000"/>
          <w:sz w:val="27"/>
          <w:szCs w:val="27"/>
        </w:rPr>
        <w:t>Росуглепрофа</w:t>
      </w:r>
      <w:proofErr w:type="spellEnd"/>
      <w:r>
        <w:rPr>
          <w:color w:val="000000"/>
          <w:sz w:val="27"/>
          <w:szCs w:val="27"/>
        </w:rPr>
        <w:t xml:space="preserve"> Ш., на его обращение в Пенсионный орган, он получил отказ в связи с нехваткой требуемого стажа. Но Пенсионный фонд не учел того, что у Ш. есть два периода, которые можно зачесть в специальный стаж для назначения дополнительного пенсионного обеспечения, это учеба в училище и служба в</w:t>
      </w:r>
      <w:r w:rsidR="005A1AB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рядах Советской Армии. А с </w:t>
      </w:r>
      <w:r>
        <w:rPr>
          <w:color w:val="000000"/>
          <w:sz w:val="27"/>
          <w:szCs w:val="27"/>
        </w:rPr>
        <w:lastRenderedPageBreak/>
        <w:t xml:space="preserve">учетом указанных периодов у него стажа будет даже больше, чем требуемых 25 лет. Юридическим отделом была оказана помощь в подготовке необходимых документов и осуществлено представительство в Центральном районном суде города Прокопьевска. Суд иск удовлетворил и обязал Пенсионный фонд назначить дополнительное пенсионное обеспечение Ш.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даты его первого обращения. По апелляционной жалобе Пенсионного фонда это решение было обжаловано в судебную коллегию по гражданским делам Кемеровского областного суда, но оставлено без изменения.</w:t>
      </w:r>
    </w:p>
    <w:p w:rsidR="00784A5F" w:rsidRDefault="00784A5F" w:rsidP="00784A5F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Защита трудовых прав и связанных с ними социально-экономических интересов членов Профсоюза –</w:t>
      </w:r>
      <w:r w:rsidR="005A1AB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основная цель</w:t>
      </w:r>
      <w:r w:rsidR="005A1AB5">
        <w:rPr>
          <w:color w:val="000000"/>
          <w:sz w:val="27"/>
          <w:szCs w:val="27"/>
        </w:rPr>
        <w:t xml:space="preserve"> работы Территориальной организации </w:t>
      </w:r>
      <w:proofErr w:type="spellStart"/>
      <w:r w:rsidR="005A1AB5">
        <w:rPr>
          <w:color w:val="000000"/>
          <w:sz w:val="27"/>
          <w:szCs w:val="27"/>
        </w:rPr>
        <w:t>г</w:t>
      </w:r>
      <w:proofErr w:type="gramStart"/>
      <w:r w:rsidR="005A1AB5">
        <w:rPr>
          <w:color w:val="000000"/>
          <w:sz w:val="27"/>
          <w:szCs w:val="27"/>
        </w:rPr>
        <w:t>.П</w:t>
      </w:r>
      <w:proofErr w:type="gramEnd"/>
      <w:r w:rsidR="005A1AB5">
        <w:rPr>
          <w:color w:val="000000"/>
          <w:sz w:val="27"/>
          <w:szCs w:val="27"/>
        </w:rPr>
        <w:t>рокопьевска</w:t>
      </w:r>
      <w:proofErr w:type="spellEnd"/>
      <w:r w:rsidR="005A1AB5">
        <w:rPr>
          <w:color w:val="000000"/>
          <w:sz w:val="27"/>
          <w:szCs w:val="27"/>
        </w:rPr>
        <w:t xml:space="preserve"> и </w:t>
      </w:r>
      <w:proofErr w:type="spellStart"/>
      <w:r w:rsidR="005A1AB5">
        <w:rPr>
          <w:color w:val="000000"/>
          <w:sz w:val="27"/>
          <w:szCs w:val="27"/>
        </w:rPr>
        <w:t>Прокопьевского</w:t>
      </w:r>
      <w:proofErr w:type="spellEnd"/>
      <w:r w:rsidR="005A1AB5">
        <w:rPr>
          <w:color w:val="000000"/>
          <w:sz w:val="27"/>
          <w:szCs w:val="27"/>
        </w:rPr>
        <w:t xml:space="preserve"> района </w:t>
      </w:r>
      <w:proofErr w:type="spellStart"/>
      <w:r w:rsidR="005A1AB5">
        <w:rPr>
          <w:color w:val="000000"/>
          <w:sz w:val="27"/>
          <w:szCs w:val="27"/>
        </w:rPr>
        <w:t>Росуглепрофа</w:t>
      </w:r>
      <w:proofErr w:type="spellEnd"/>
      <w:r>
        <w:rPr>
          <w:color w:val="000000"/>
          <w:sz w:val="27"/>
          <w:szCs w:val="27"/>
        </w:rPr>
        <w:t>. Мы не можем оставаться в стороне, когда напрямую нарушаются трудовые права работников, наших членов Профсоюза.</w:t>
      </w:r>
    </w:p>
    <w:p w:rsidR="00784A5F" w:rsidRDefault="00784A5F" w:rsidP="00784A5F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в юридический отдел обратилась работник Л., за защитой своих нарушенных трудовых прав. В отношении нее были вынесены приказы о применении дисциплинарных взысканий (замечания и выговора со снижением разме</w:t>
      </w:r>
      <w:r w:rsidR="005A1AB5">
        <w:rPr>
          <w:color w:val="000000"/>
          <w:sz w:val="27"/>
          <w:szCs w:val="27"/>
        </w:rPr>
        <w:t>ра премии на 50%</w:t>
      </w:r>
      <w:bookmarkStart w:id="0" w:name="_GoBack"/>
      <w:bookmarkEnd w:id="0"/>
      <w:r>
        <w:rPr>
          <w:color w:val="000000"/>
          <w:sz w:val="27"/>
          <w:szCs w:val="27"/>
        </w:rPr>
        <w:t>), а затем она была уволена за неоднократное неисполнение работником возложенных трудовых обязанностей. Предварительное обращение в Государственную инспекцию труда результата не принесло, инспектор в действиях работодателя нарушений не выявил.</w:t>
      </w:r>
    </w:p>
    <w:p w:rsidR="00784A5F" w:rsidRDefault="00784A5F" w:rsidP="00784A5F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Проанализировав представленные документы, приняв к сведению мнение профсоюзного комитета, было принято решение об обращении в суд. Юридическим отделом составлены заявления в суд и осуществлено представительство в суде. В результате удовлетворения иска Рудничным районным судом горда Прокопьевска работник была восстановлена на предприятие в той же должности, отменены приказы о применении дисциплинарных взысканий, с предприятия взысканы: вынужденный прогул в сумме 165 тыс. рублей, премия в размере 8500 рублей, моральный вред в размере 10 тыс. рублей. В настоящее время, по апелляционной жалобе </w:t>
      </w:r>
      <w:r w:rsidR="005A1AB5">
        <w:rPr>
          <w:color w:val="000000"/>
          <w:sz w:val="27"/>
          <w:szCs w:val="27"/>
        </w:rPr>
        <w:t>предприятия</w:t>
      </w:r>
      <w:r>
        <w:rPr>
          <w:color w:val="000000"/>
          <w:sz w:val="27"/>
          <w:szCs w:val="27"/>
        </w:rPr>
        <w:t xml:space="preserve"> </w:t>
      </w:r>
      <w:r w:rsidR="005A1AB5">
        <w:rPr>
          <w:color w:val="000000"/>
          <w:sz w:val="27"/>
          <w:szCs w:val="27"/>
        </w:rPr>
        <w:t xml:space="preserve">обжалуется </w:t>
      </w:r>
      <w:r>
        <w:rPr>
          <w:color w:val="000000"/>
          <w:sz w:val="27"/>
          <w:szCs w:val="27"/>
        </w:rPr>
        <w:t>решение в Кемеровском областном суде.</w:t>
      </w:r>
    </w:p>
    <w:p w:rsidR="00784A5F" w:rsidRDefault="00784A5F" w:rsidP="00784A5F">
      <w:pPr>
        <w:pStyle w:val="a3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2019 году, по просьбе членов </w:t>
      </w:r>
      <w:proofErr w:type="spellStart"/>
      <w:r>
        <w:rPr>
          <w:color w:val="000000"/>
          <w:sz w:val="27"/>
          <w:szCs w:val="27"/>
        </w:rPr>
        <w:t>Росуглепрофа</w:t>
      </w:r>
      <w:proofErr w:type="spellEnd"/>
      <w:r>
        <w:rPr>
          <w:color w:val="000000"/>
          <w:sz w:val="27"/>
          <w:szCs w:val="27"/>
        </w:rPr>
        <w:t xml:space="preserve"> - студентов, из числа лиц оставшихся без попечения родителей, отделом готовились обращения в органы прокуратуры, в основном, по защите жилищных прав. Обращения удовлетворены.</w:t>
      </w:r>
    </w:p>
    <w:p w:rsidR="00D16F5B" w:rsidRDefault="00D16F5B" w:rsidP="00784A5F">
      <w:pPr>
        <w:jc w:val="both"/>
      </w:pPr>
    </w:p>
    <w:sectPr w:rsidR="00D1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5F"/>
    <w:rsid w:val="005A1AB5"/>
    <w:rsid w:val="00784A5F"/>
    <w:rsid w:val="00D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2020-01-28T03:20:00Z</dcterms:created>
  <dcterms:modified xsi:type="dcterms:W3CDTF">2020-01-28T03:35:00Z</dcterms:modified>
</cp:coreProperties>
</file>