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52" w:rsidRDefault="00384852" w:rsidP="0038485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3"/>
      </w:tblGrid>
      <w:tr w:rsidR="00384852">
        <w:trPr>
          <w:trHeight w:val="107"/>
        </w:trPr>
        <w:tc>
          <w:tcPr>
            <w:tcW w:w="9343" w:type="dxa"/>
          </w:tcPr>
          <w:p w:rsidR="00384852" w:rsidRPr="00384852" w:rsidRDefault="00384852" w:rsidP="005975E6">
            <w:pPr>
              <w:pStyle w:val="Default"/>
              <w:jc w:val="center"/>
              <w:rPr>
                <w:sz w:val="28"/>
                <w:szCs w:val="28"/>
              </w:rPr>
            </w:pPr>
            <w:r w:rsidRPr="00384852">
              <w:rPr>
                <w:b/>
                <w:bCs/>
                <w:sz w:val="28"/>
                <w:szCs w:val="28"/>
              </w:rPr>
              <w:t>Постановление Коллегии Администрации Кемеровской области от 18.07.2017 № 377</w:t>
            </w:r>
          </w:p>
        </w:tc>
      </w:tr>
      <w:tr w:rsidR="00384852">
        <w:trPr>
          <w:trHeight w:val="383"/>
        </w:trPr>
        <w:tc>
          <w:tcPr>
            <w:tcW w:w="9343" w:type="dxa"/>
          </w:tcPr>
          <w:p w:rsidR="00384852" w:rsidRPr="00384852" w:rsidRDefault="00384852" w:rsidP="005975E6">
            <w:pPr>
              <w:pStyle w:val="Default"/>
              <w:jc w:val="center"/>
              <w:rPr>
                <w:sz w:val="28"/>
                <w:szCs w:val="28"/>
              </w:rPr>
            </w:pPr>
            <w:r w:rsidRPr="00384852">
              <w:rPr>
                <w:b/>
                <w:bCs/>
                <w:sz w:val="28"/>
                <w:szCs w:val="28"/>
              </w:rPr>
              <w:t>Об установлении величины прожиточного минимума на душу населения и по основным социально-демографическим группам населения Кемеровской области за второй квартал 2017 года</w:t>
            </w:r>
          </w:p>
        </w:tc>
      </w:tr>
      <w:tr w:rsidR="00384852">
        <w:trPr>
          <w:trHeight w:val="4839"/>
        </w:trPr>
        <w:tc>
          <w:tcPr>
            <w:tcW w:w="9343" w:type="dxa"/>
          </w:tcPr>
          <w:p w:rsidR="00384852" w:rsidRPr="00384852" w:rsidRDefault="00384852">
            <w:pPr>
              <w:pStyle w:val="Default"/>
              <w:rPr>
                <w:sz w:val="28"/>
                <w:szCs w:val="28"/>
              </w:rPr>
            </w:pPr>
            <w:r w:rsidRPr="00384852">
              <w:rPr>
                <w:b/>
                <w:bCs/>
                <w:sz w:val="28"/>
                <w:szCs w:val="28"/>
              </w:rPr>
              <w:t xml:space="preserve">КОЛЛЕГИЯ </w:t>
            </w:r>
          </w:p>
          <w:p w:rsidR="00384852" w:rsidRPr="00384852" w:rsidRDefault="00384852">
            <w:pPr>
              <w:pStyle w:val="Default"/>
              <w:rPr>
                <w:sz w:val="28"/>
                <w:szCs w:val="28"/>
              </w:rPr>
            </w:pPr>
            <w:r w:rsidRPr="00384852">
              <w:rPr>
                <w:b/>
                <w:bCs/>
                <w:sz w:val="28"/>
                <w:szCs w:val="28"/>
              </w:rPr>
              <w:t xml:space="preserve">АДМИНИСТРАЦИИ КЕМЕРОВСКОЙ ОБЛАСТИ </w:t>
            </w:r>
          </w:p>
          <w:p w:rsidR="00384852" w:rsidRPr="00384852" w:rsidRDefault="00384852">
            <w:pPr>
              <w:pStyle w:val="Default"/>
              <w:rPr>
                <w:sz w:val="28"/>
                <w:szCs w:val="28"/>
              </w:rPr>
            </w:pPr>
            <w:r w:rsidRPr="00384852">
              <w:rPr>
                <w:sz w:val="28"/>
                <w:szCs w:val="28"/>
              </w:rPr>
              <w:t xml:space="preserve">ПОСТАНОВЛЕНИЕ </w:t>
            </w:r>
          </w:p>
          <w:p w:rsidR="00384852" w:rsidRPr="00384852" w:rsidRDefault="00384852">
            <w:pPr>
              <w:pStyle w:val="Default"/>
              <w:rPr>
                <w:sz w:val="28"/>
                <w:szCs w:val="28"/>
              </w:rPr>
            </w:pPr>
            <w:r w:rsidRPr="00384852">
              <w:rPr>
                <w:sz w:val="28"/>
                <w:szCs w:val="28"/>
              </w:rPr>
              <w:t xml:space="preserve">от « 18 » июля 2017 г. № 377 </w:t>
            </w:r>
          </w:p>
          <w:p w:rsidR="00384852" w:rsidRPr="00384852" w:rsidRDefault="00384852">
            <w:pPr>
              <w:pStyle w:val="Default"/>
              <w:rPr>
                <w:sz w:val="28"/>
                <w:szCs w:val="28"/>
              </w:rPr>
            </w:pPr>
            <w:r w:rsidRPr="00384852">
              <w:rPr>
                <w:sz w:val="28"/>
                <w:szCs w:val="28"/>
              </w:rPr>
              <w:t xml:space="preserve">г. Кемерово </w:t>
            </w:r>
          </w:p>
          <w:p w:rsidR="00384852" w:rsidRPr="00384852" w:rsidRDefault="00384852" w:rsidP="005975E6">
            <w:pPr>
              <w:pStyle w:val="Default"/>
              <w:jc w:val="center"/>
              <w:rPr>
                <w:sz w:val="28"/>
                <w:szCs w:val="28"/>
              </w:rPr>
            </w:pPr>
            <w:r w:rsidRPr="00384852">
              <w:rPr>
                <w:b/>
                <w:bCs/>
                <w:sz w:val="28"/>
                <w:szCs w:val="28"/>
              </w:rPr>
              <w:t>Об установлении величины прожиточного минимума</w:t>
            </w:r>
          </w:p>
          <w:p w:rsidR="00384852" w:rsidRPr="00384852" w:rsidRDefault="00384852" w:rsidP="005975E6">
            <w:pPr>
              <w:pStyle w:val="Default"/>
              <w:jc w:val="center"/>
              <w:rPr>
                <w:sz w:val="28"/>
                <w:szCs w:val="28"/>
              </w:rPr>
            </w:pPr>
            <w:r w:rsidRPr="00384852">
              <w:rPr>
                <w:b/>
                <w:bCs/>
                <w:sz w:val="28"/>
                <w:szCs w:val="28"/>
              </w:rPr>
              <w:t>на душу населения и по основным социально-демографическим группам населения Кемеровской области</w:t>
            </w:r>
          </w:p>
          <w:p w:rsidR="00384852" w:rsidRPr="00384852" w:rsidRDefault="00384852" w:rsidP="005975E6">
            <w:pPr>
              <w:pStyle w:val="Default"/>
              <w:jc w:val="center"/>
              <w:rPr>
                <w:sz w:val="28"/>
                <w:szCs w:val="28"/>
              </w:rPr>
            </w:pPr>
            <w:r w:rsidRPr="00384852">
              <w:rPr>
                <w:b/>
                <w:bCs/>
                <w:sz w:val="28"/>
                <w:szCs w:val="28"/>
              </w:rPr>
              <w:t>за второй квартал 2017 года</w:t>
            </w:r>
          </w:p>
          <w:p w:rsidR="00384852" w:rsidRPr="00384852" w:rsidRDefault="00384852" w:rsidP="005975E6">
            <w:pPr>
              <w:pStyle w:val="Default"/>
              <w:jc w:val="both"/>
              <w:rPr>
                <w:sz w:val="28"/>
                <w:szCs w:val="28"/>
              </w:rPr>
            </w:pPr>
            <w:r w:rsidRPr="00384852">
              <w:rPr>
                <w:sz w:val="28"/>
                <w:szCs w:val="28"/>
              </w:rPr>
              <w:t xml:space="preserve">В соответствии с Федеральным законом от 24.10.97 № 134-ФЗ «О прожиточном минимуме в Российской Федерации», Законом Кемеровской области от 03.04.2013 № 36-ОЗ «О потребительской корзине в Кемеровской области», для оценки уровня жизни населения Кемеровской области, формирования социальной политики, разработки и реализации социальных программ Коллегия Администрации Кемеровской области </w:t>
            </w:r>
            <w:proofErr w:type="gramStart"/>
            <w:r w:rsidRPr="00384852">
              <w:rPr>
                <w:sz w:val="28"/>
                <w:szCs w:val="28"/>
              </w:rPr>
              <w:t>п</w:t>
            </w:r>
            <w:proofErr w:type="gramEnd"/>
            <w:r w:rsidRPr="00384852">
              <w:rPr>
                <w:sz w:val="28"/>
                <w:szCs w:val="28"/>
              </w:rPr>
              <w:t xml:space="preserve"> о с т а н о в л я е т: </w:t>
            </w:r>
          </w:p>
          <w:p w:rsidR="00384852" w:rsidRPr="00384852" w:rsidRDefault="00384852" w:rsidP="005975E6">
            <w:pPr>
              <w:pStyle w:val="Default"/>
              <w:jc w:val="both"/>
              <w:rPr>
                <w:sz w:val="28"/>
                <w:szCs w:val="28"/>
              </w:rPr>
            </w:pPr>
            <w:r w:rsidRPr="00384852">
              <w:rPr>
                <w:sz w:val="28"/>
                <w:szCs w:val="28"/>
              </w:rPr>
              <w:t xml:space="preserve">1. </w:t>
            </w:r>
            <w:proofErr w:type="gramStart"/>
            <w:r w:rsidRPr="00384852">
              <w:rPr>
                <w:sz w:val="28"/>
                <w:szCs w:val="28"/>
              </w:rPr>
              <w:t>Установить по представлению департамента труда и занятости населения Кемеровской области (</w:t>
            </w:r>
            <w:proofErr w:type="spellStart"/>
            <w:r w:rsidRPr="00384852">
              <w:rPr>
                <w:sz w:val="28"/>
                <w:szCs w:val="28"/>
              </w:rPr>
              <w:t>Е.И.Степин</w:t>
            </w:r>
            <w:proofErr w:type="spellEnd"/>
            <w:r w:rsidRPr="00384852">
              <w:rPr>
                <w:sz w:val="28"/>
                <w:szCs w:val="28"/>
              </w:rPr>
              <w:t>) и Территориального органа Федеральной службы государственной статистики по Кемеровской области (</w:t>
            </w:r>
            <w:proofErr w:type="spellStart"/>
            <w:r w:rsidRPr="00384852">
              <w:rPr>
                <w:sz w:val="28"/>
                <w:szCs w:val="28"/>
              </w:rPr>
              <w:t>И.Ю.Пермякова</w:t>
            </w:r>
            <w:proofErr w:type="spellEnd"/>
            <w:r w:rsidRPr="00384852">
              <w:rPr>
                <w:sz w:val="28"/>
                <w:szCs w:val="28"/>
              </w:rPr>
              <w:t xml:space="preserve">) величину прожиточного минимума в целом по Кемеровской области за второй квартал 2017 года в расчете на душу населения – 9427 рублей, для трудоспособного населения – 9981 рубль, пенсионеров – 7594 рубля, детей – 9857 рублей. </w:t>
            </w:r>
            <w:proofErr w:type="gramEnd"/>
          </w:p>
          <w:p w:rsidR="00384852" w:rsidRPr="00384852" w:rsidRDefault="00384852" w:rsidP="005975E6">
            <w:pPr>
              <w:pStyle w:val="Default"/>
              <w:jc w:val="both"/>
              <w:rPr>
                <w:sz w:val="28"/>
                <w:szCs w:val="28"/>
              </w:rPr>
            </w:pPr>
            <w:r w:rsidRPr="00384852">
              <w:rPr>
                <w:sz w:val="28"/>
                <w:szCs w:val="28"/>
              </w:rPr>
              <w:t>2. Главному управлению по работе со средствами массовой информации Администрации Кемеровской области (</w:t>
            </w:r>
            <w:proofErr w:type="spellStart"/>
            <w:r w:rsidRPr="00384852">
              <w:rPr>
                <w:sz w:val="28"/>
                <w:szCs w:val="28"/>
              </w:rPr>
              <w:t>А.В.Доронгов</w:t>
            </w:r>
            <w:proofErr w:type="spellEnd"/>
            <w:r w:rsidRPr="00384852">
              <w:rPr>
                <w:sz w:val="28"/>
                <w:szCs w:val="28"/>
              </w:rPr>
              <w:t xml:space="preserve">) опубликовать настоящее постановление в газете «Кузбасс». </w:t>
            </w:r>
          </w:p>
          <w:p w:rsidR="00384852" w:rsidRPr="00384852" w:rsidRDefault="00384852" w:rsidP="005975E6">
            <w:pPr>
              <w:pStyle w:val="Default"/>
              <w:jc w:val="both"/>
              <w:rPr>
                <w:sz w:val="28"/>
                <w:szCs w:val="28"/>
              </w:rPr>
            </w:pPr>
            <w:r w:rsidRPr="00384852">
              <w:rPr>
                <w:sz w:val="28"/>
                <w:szCs w:val="28"/>
              </w:rPr>
              <w:t xml:space="preserve">3. Настоящее постановление подлежит опубликованию на сайте «Электронный бюллетень Коллегии Администрации Кемеровской области». </w:t>
            </w:r>
          </w:p>
          <w:p w:rsidR="00384852" w:rsidRPr="00384852" w:rsidRDefault="00384852" w:rsidP="005975E6">
            <w:pPr>
              <w:pStyle w:val="Default"/>
              <w:jc w:val="both"/>
              <w:rPr>
                <w:sz w:val="28"/>
                <w:szCs w:val="28"/>
              </w:rPr>
            </w:pPr>
            <w:r w:rsidRPr="00384852">
              <w:rPr>
                <w:sz w:val="28"/>
                <w:szCs w:val="28"/>
              </w:rPr>
              <w:t xml:space="preserve">4. </w:t>
            </w:r>
            <w:proofErr w:type="gramStart"/>
            <w:r w:rsidRPr="00384852">
              <w:rPr>
                <w:sz w:val="28"/>
                <w:szCs w:val="28"/>
              </w:rPr>
              <w:t>Контроль за</w:t>
            </w:r>
            <w:proofErr w:type="gramEnd"/>
            <w:r w:rsidRPr="00384852">
              <w:rPr>
                <w:sz w:val="28"/>
                <w:szCs w:val="28"/>
              </w:rPr>
              <w:t xml:space="preserve"> исполнением постановления возложить на заместителя Губернатора Кемеровской области (по экономическому развитию) </w:t>
            </w:r>
            <w:proofErr w:type="spellStart"/>
            <w:r w:rsidRPr="00384852">
              <w:rPr>
                <w:sz w:val="28"/>
                <w:szCs w:val="28"/>
              </w:rPr>
              <w:t>Д.А.Шамгунова</w:t>
            </w:r>
            <w:proofErr w:type="spellEnd"/>
            <w:r w:rsidRPr="00384852">
              <w:rPr>
                <w:sz w:val="28"/>
                <w:szCs w:val="28"/>
              </w:rPr>
              <w:t xml:space="preserve">. </w:t>
            </w:r>
          </w:p>
          <w:p w:rsidR="00384852" w:rsidRPr="00384852" w:rsidRDefault="00384852" w:rsidP="005975E6">
            <w:pPr>
              <w:pStyle w:val="Default"/>
              <w:jc w:val="right"/>
              <w:rPr>
                <w:sz w:val="28"/>
                <w:szCs w:val="28"/>
              </w:rPr>
            </w:pPr>
            <w:proofErr w:type="spellStart"/>
            <w:r w:rsidRPr="00384852">
              <w:rPr>
                <w:sz w:val="28"/>
                <w:szCs w:val="28"/>
              </w:rPr>
              <w:t>И.о</w:t>
            </w:r>
            <w:proofErr w:type="spellEnd"/>
            <w:r w:rsidRPr="00384852">
              <w:rPr>
                <w:sz w:val="28"/>
                <w:szCs w:val="28"/>
              </w:rPr>
              <w:t xml:space="preserve">. Губернатора </w:t>
            </w:r>
          </w:p>
          <w:p w:rsidR="00384852" w:rsidRPr="00384852" w:rsidRDefault="00384852" w:rsidP="005975E6">
            <w:pPr>
              <w:pStyle w:val="Default"/>
              <w:jc w:val="right"/>
              <w:rPr>
                <w:sz w:val="28"/>
                <w:szCs w:val="28"/>
              </w:rPr>
            </w:pPr>
            <w:r w:rsidRPr="00384852">
              <w:rPr>
                <w:sz w:val="28"/>
                <w:szCs w:val="28"/>
              </w:rPr>
              <w:t xml:space="preserve">Кемеровской области В.Н. Чернов </w:t>
            </w:r>
          </w:p>
        </w:tc>
      </w:tr>
    </w:tbl>
    <w:p w:rsidR="00473711" w:rsidRDefault="00473711">
      <w:bookmarkStart w:id="0" w:name="_GoBack"/>
      <w:bookmarkEnd w:id="0"/>
    </w:p>
    <w:sectPr w:rsidR="0047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52"/>
    <w:rsid w:val="00384852"/>
    <w:rsid w:val="00473711"/>
    <w:rsid w:val="0059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4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4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2017-11-17T03:21:00Z</dcterms:created>
  <dcterms:modified xsi:type="dcterms:W3CDTF">2017-11-17T03:21:00Z</dcterms:modified>
</cp:coreProperties>
</file>